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C1" w:rsidRDefault="00E06BC1" w:rsidP="00E06BC1">
      <w:pPr>
        <w:jc w:val="center"/>
      </w:pPr>
      <w:r>
        <w:rPr>
          <w:lang w:eastAsia="uk-UA"/>
        </w:rPr>
        <w:drawing>
          <wp:inline distT="0" distB="0" distL="0" distR="0" wp14:anchorId="458DC0BA" wp14:editId="6A277DD4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C1" w:rsidRDefault="00E06BC1" w:rsidP="00E06BC1">
      <w:pPr>
        <w:jc w:val="center"/>
      </w:pPr>
    </w:p>
    <w:p w:rsidR="00E06BC1" w:rsidRDefault="00E06BC1" w:rsidP="00E06BC1">
      <w:pPr>
        <w:pStyle w:val="2"/>
        <w:numPr>
          <w:ilvl w:val="0"/>
          <w:numId w:val="0"/>
        </w:numPr>
        <w:rPr>
          <w:sz w:val="24"/>
        </w:rPr>
      </w:pPr>
      <w:r>
        <w:rPr>
          <w:sz w:val="24"/>
        </w:rPr>
        <w:t>УКРАЇНА</w:t>
      </w:r>
    </w:p>
    <w:p w:rsidR="00E06BC1" w:rsidRDefault="00E06BC1" w:rsidP="00E06BC1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06BC1" w:rsidRDefault="00E06BC1" w:rsidP="00E06BC1">
      <w:pPr>
        <w:pStyle w:val="5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E06BC1" w:rsidRDefault="00E06BC1" w:rsidP="00E06BC1">
      <w:pPr>
        <w:pStyle w:val="2"/>
        <w:numPr>
          <w:ilvl w:val="0"/>
          <w:numId w:val="0"/>
        </w:numPr>
        <w:rPr>
          <w:szCs w:val="28"/>
        </w:rPr>
      </w:pPr>
      <w:r>
        <w:rPr>
          <w:szCs w:val="28"/>
        </w:rPr>
        <w:t>Запорізької області</w:t>
      </w:r>
    </w:p>
    <w:p w:rsidR="00E06BC1" w:rsidRDefault="00E06BC1" w:rsidP="00E06BC1">
      <w:pPr>
        <w:rPr>
          <w:sz w:val="28"/>
          <w:szCs w:val="28"/>
        </w:rPr>
      </w:pPr>
    </w:p>
    <w:p w:rsidR="00E06BC1" w:rsidRDefault="00E06BC1" w:rsidP="00E06B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E06BC1" w:rsidRDefault="00E06BC1" w:rsidP="00E06BC1">
      <w:pPr>
        <w:jc w:val="center"/>
        <w:rPr>
          <w:bCs/>
          <w:sz w:val="28"/>
          <w:szCs w:val="28"/>
        </w:rPr>
      </w:pPr>
    </w:p>
    <w:p w:rsidR="00E06BC1" w:rsidRDefault="000C4A61" w:rsidP="00E06BC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02.10.2020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06BC1">
        <w:rPr>
          <w:b/>
          <w:bCs/>
          <w:sz w:val="28"/>
          <w:szCs w:val="28"/>
        </w:rPr>
        <w:t xml:space="preserve">                                                        №</w:t>
      </w:r>
      <w:r w:rsidR="00AB308B">
        <w:rPr>
          <w:b/>
          <w:bCs/>
          <w:sz w:val="28"/>
          <w:szCs w:val="28"/>
        </w:rPr>
        <w:t>№</w:t>
      </w:r>
      <w:r w:rsidR="00E06B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193/1</w:t>
      </w:r>
      <w:r w:rsidR="00AB308B">
        <w:rPr>
          <w:b/>
          <w:bCs/>
          <w:sz w:val="28"/>
          <w:szCs w:val="28"/>
        </w:rPr>
        <w:t xml:space="preserve"> – 193/2</w:t>
      </w:r>
    </w:p>
    <w:p w:rsidR="00AB308B" w:rsidRDefault="00AB308B" w:rsidP="00E06BC1">
      <w:pPr>
        <w:jc w:val="both"/>
        <w:rPr>
          <w:b/>
          <w:bCs/>
          <w:sz w:val="28"/>
          <w:szCs w:val="28"/>
        </w:rPr>
      </w:pPr>
    </w:p>
    <w:p w:rsidR="00AB308B" w:rsidRDefault="00AB308B" w:rsidP="00E06BC1">
      <w:pPr>
        <w:jc w:val="both"/>
        <w:rPr>
          <w:b/>
          <w:bCs/>
          <w:sz w:val="28"/>
          <w:szCs w:val="28"/>
        </w:rPr>
      </w:pPr>
    </w:p>
    <w:p w:rsidR="00AB308B" w:rsidRDefault="00AB308B" w:rsidP="00E06BC1">
      <w:pPr>
        <w:jc w:val="both"/>
        <w:rPr>
          <w:b/>
          <w:bCs/>
          <w:sz w:val="28"/>
          <w:szCs w:val="28"/>
        </w:rPr>
      </w:pPr>
    </w:p>
    <w:p w:rsidR="00AB308B" w:rsidRDefault="00AB308B" w:rsidP="003305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</w:t>
      </w:r>
      <w:r w:rsidR="00F861FC">
        <w:rPr>
          <w:b/>
          <w:bCs/>
          <w:sz w:val="28"/>
          <w:szCs w:val="28"/>
        </w:rPr>
        <w:t>люднюється в інтересах дітей</w:t>
      </w:r>
    </w:p>
    <w:p w:rsidR="00E06BC1" w:rsidRDefault="00E06BC1" w:rsidP="00E06BC1">
      <w:pPr>
        <w:rPr>
          <w:sz w:val="27"/>
          <w:szCs w:val="27"/>
        </w:rPr>
      </w:pPr>
    </w:p>
    <w:p w:rsidR="00E06BC1" w:rsidRDefault="00E06BC1" w:rsidP="00E06BC1">
      <w:pPr>
        <w:rPr>
          <w:sz w:val="27"/>
          <w:szCs w:val="27"/>
        </w:rPr>
      </w:pPr>
    </w:p>
    <w:p w:rsidR="00B6370E" w:rsidRPr="00E06BC1" w:rsidRDefault="00B6370E" w:rsidP="00E06BC1">
      <w:bookmarkStart w:id="0" w:name="_GoBack"/>
      <w:bookmarkEnd w:id="0"/>
    </w:p>
    <w:sectPr w:rsidR="00B6370E" w:rsidRPr="00E06BC1" w:rsidSect="00AF69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E4FED"/>
    <w:multiLevelType w:val="multilevel"/>
    <w:tmpl w:val="E7D2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9"/>
    <w:rsid w:val="000C4A61"/>
    <w:rsid w:val="003305F3"/>
    <w:rsid w:val="003F6942"/>
    <w:rsid w:val="006E015E"/>
    <w:rsid w:val="00791D09"/>
    <w:rsid w:val="00AB308B"/>
    <w:rsid w:val="00B6370E"/>
    <w:rsid w:val="00E06BC1"/>
    <w:rsid w:val="00F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1084"/>
  <w15:docId w15:val="{2590E8D6-4871-407B-A1BF-4DD64C49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06BC1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noProof w:val="0"/>
      <w:sz w:val="28"/>
      <w:lang w:eastAsia="zh-CN"/>
    </w:rPr>
  </w:style>
  <w:style w:type="paragraph" w:styleId="5">
    <w:name w:val="heading 5"/>
    <w:basedOn w:val="a"/>
    <w:next w:val="a"/>
    <w:link w:val="50"/>
    <w:qFormat/>
    <w:rsid w:val="00E06BC1"/>
    <w:pPr>
      <w:keepNext/>
      <w:numPr>
        <w:ilvl w:val="4"/>
        <w:numId w:val="1"/>
      </w:numPr>
      <w:suppressAutoHyphens/>
      <w:jc w:val="center"/>
      <w:outlineLvl w:val="4"/>
    </w:pPr>
    <w:rPr>
      <w:b/>
      <w:noProof w:val="0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6BC1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E06BC1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styleId="a3">
    <w:name w:val="Balloon Text"/>
    <w:basedOn w:val="a"/>
    <w:link w:val="a4"/>
    <w:uiPriority w:val="99"/>
    <w:semiHidden/>
    <w:unhideWhenUsed/>
    <w:rsid w:val="00E06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C1"/>
    <w:rPr>
      <w:rFonts w:ascii="Tahoma" w:eastAsia="Times New Roman" w:hAnsi="Tahoma" w:cs="Tahoma"/>
      <w:noProof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УКРАЇНА</vt:lpstr>
      <vt:lpstr>    Запорізької області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6</cp:revision>
  <dcterms:created xsi:type="dcterms:W3CDTF">2020-10-02T08:50:00Z</dcterms:created>
  <dcterms:modified xsi:type="dcterms:W3CDTF">2021-08-26T05:22:00Z</dcterms:modified>
</cp:coreProperties>
</file>